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95" w:rsidRDefault="007A6595" w:rsidP="007A6595">
      <w:pPr>
        <w:pStyle w:val="Betarp"/>
        <w:tabs>
          <w:tab w:val="left" w:pos="284"/>
          <w:tab w:val="left" w:pos="1418"/>
          <w:tab w:val="left" w:pos="1843"/>
        </w:tabs>
        <w:ind w:firstLine="1134"/>
        <w:rPr>
          <w:rFonts w:ascii="Times New Roman" w:hAnsi="Times New Roman" w:cs="Times New Roman"/>
          <w:sz w:val="24"/>
          <w:szCs w:val="24"/>
        </w:rPr>
      </w:pPr>
      <w:bookmarkStart w:id="0" w:name="_GoBack"/>
      <w:bookmarkEnd w:id="0"/>
      <w:r w:rsidRPr="007A6595">
        <w:rPr>
          <w:rFonts w:ascii="Times New Roman" w:hAnsi="Times New Roman" w:cs="Times New Roman"/>
          <w:sz w:val="24"/>
          <w:szCs w:val="24"/>
        </w:rPr>
        <w:tab/>
      </w:r>
      <w:r w:rsidRPr="007A6595">
        <w:rPr>
          <w:rFonts w:ascii="Times New Roman" w:hAnsi="Times New Roman" w:cs="Times New Roman"/>
          <w:sz w:val="24"/>
          <w:szCs w:val="24"/>
        </w:rPr>
        <w:tab/>
      </w:r>
      <w:r w:rsidRPr="007A6595">
        <w:rPr>
          <w:rFonts w:ascii="Times New Roman" w:hAnsi="Times New Roman" w:cs="Times New Roman"/>
          <w:sz w:val="24"/>
          <w:szCs w:val="24"/>
        </w:rPr>
        <w:tab/>
      </w:r>
      <w:r w:rsidRPr="007A6595">
        <w:rPr>
          <w:rFonts w:ascii="Times New Roman" w:hAnsi="Times New Roman" w:cs="Times New Roman"/>
          <w:sz w:val="24"/>
          <w:szCs w:val="24"/>
        </w:rPr>
        <w:tab/>
      </w:r>
      <w:r w:rsidRPr="007A6595">
        <w:rPr>
          <w:rFonts w:ascii="Times New Roman" w:hAnsi="Times New Roman" w:cs="Times New Roman"/>
          <w:sz w:val="24"/>
          <w:szCs w:val="24"/>
        </w:rPr>
        <w:tab/>
      </w:r>
      <w:r w:rsidRPr="007A6595">
        <w:rPr>
          <w:rFonts w:ascii="Times New Roman" w:hAnsi="Times New Roman" w:cs="Times New Roman"/>
          <w:sz w:val="24"/>
          <w:szCs w:val="24"/>
        </w:rPr>
        <w:tab/>
        <w:t>Priedas 2</w:t>
      </w:r>
    </w:p>
    <w:p w:rsidR="007A6595" w:rsidRDefault="007A6595" w:rsidP="007A6595">
      <w:pPr>
        <w:pStyle w:val="Betarp"/>
        <w:tabs>
          <w:tab w:val="left" w:pos="284"/>
          <w:tab w:val="left" w:pos="1418"/>
          <w:tab w:val="left" w:pos="1843"/>
        </w:tabs>
        <w:rPr>
          <w:rFonts w:ascii="Times New Roman" w:hAnsi="Times New Roman" w:cs="Times New Roman"/>
          <w:sz w:val="24"/>
          <w:szCs w:val="24"/>
        </w:rPr>
      </w:pPr>
    </w:p>
    <w:p w:rsidR="007A6595" w:rsidRDefault="007A6595" w:rsidP="007A6595">
      <w:pPr>
        <w:pStyle w:val="Betarp"/>
        <w:tabs>
          <w:tab w:val="left" w:pos="284"/>
          <w:tab w:val="left" w:pos="1418"/>
          <w:tab w:val="left" w:pos="1843"/>
        </w:tabs>
        <w:rPr>
          <w:rFonts w:ascii="Times New Roman" w:hAnsi="Times New Roman" w:cs="Times New Roman"/>
          <w:sz w:val="24"/>
          <w:szCs w:val="24"/>
        </w:rPr>
      </w:pPr>
    </w:p>
    <w:p w:rsidR="007A6595" w:rsidRDefault="007A6595" w:rsidP="007A6595">
      <w:pPr>
        <w:pStyle w:val="Betarp"/>
        <w:tabs>
          <w:tab w:val="left" w:pos="284"/>
          <w:tab w:val="left" w:pos="1418"/>
          <w:tab w:val="left" w:pos="1843"/>
        </w:tabs>
        <w:rPr>
          <w:rFonts w:ascii="Times New Roman" w:hAnsi="Times New Roman" w:cs="Times New Roman"/>
          <w:sz w:val="24"/>
          <w:szCs w:val="24"/>
        </w:rPr>
      </w:pPr>
    </w:p>
    <w:p w:rsidR="007A6595" w:rsidRDefault="007A6595" w:rsidP="007A6595">
      <w:pPr>
        <w:pStyle w:val="Betarp"/>
        <w:tabs>
          <w:tab w:val="left" w:pos="284"/>
          <w:tab w:val="left" w:pos="1418"/>
          <w:tab w:val="left" w:pos="1843"/>
        </w:tabs>
        <w:spacing w:line="276" w:lineRule="auto"/>
        <w:jc w:val="center"/>
        <w:rPr>
          <w:rFonts w:ascii="Times New Roman" w:hAnsi="Times New Roman" w:cs="Times New Roman"/>
          <w:sz w:val="24"/>
          <w:szCs w:val="24"/>
        </w:rPr>
      </w:pPr>
      <w:r>
        <w:rPr>
          <w:rFonts w:ascii="Times New Roman" w:hAnsi="Times New Roman" w:cs="Times New Roman"/>
          <w:sz w:val="24"/>
          <w:szCs w:val="24"/>
        </w:rPr>
        <w:t>PRETENDENTO ANKETA</w:t>
      </w:r>
    </w:p>
    <w:p w:rsidR="007A6595" w:rsidRDefault="007A6595" w:rsidP="007A6595">
      <w:pPr>
        <w:pStyle w:val="Betarp"/>
        <w:tabs>
          <w:tab w:val="left" w:pos="284"/>
          <w:tab w:val="left" w:pos="1418"/>
          <w:tab w:val="left" w:pos="1843"/>
        </w:tabs>
        <w:spacing w:line="276" w:lineRule="auto"/>
        <w:jc w:val="center"/>
        <w:rPr>
          <w:rFonts w:ascii="Times New Roman" w:hAnsi="Times New Roman" w:cs="Times New Roman"/>
          <w:sz w:val="24"/>
          <w:szCs w:val="24"/>
        </w:rPr>
      </w:pPr>
    </w:p>
    <w:p w:rsidR="007A6595" w:rsidRDefault="007A6595" w:rsidP="007A6595">
      <w:pPr>
        <w:pStyle w:val="Betarp"/>
        <w:numPr>
          <w:ilvl w:val="0"/>
          <w:numId w:val="2"/>
        </w:numPr>
        <w:tabs>
          <w:tab w:val="left" w:pos="284"/>
          <w:tab w:val="left" w:pos="1418"/>
          <w:tab w:val="left" w:pos="1843"/>
        </w:tabs>
        <w:spacing w:line="276" w:lineRule="auto"/>
        <w:ind w:hanging="645"/>
        <w:rPr>
          <w:rFonts w:ascii="Times New Roman" w:hAnsi="Times New Roman" w:cs="Times New Roman"/>
          <w:sz w:val="24"/>
          <w:szCs w:val="24"/>
        </w:rPr>
      </w:pPr>
      <w:r>
        <w:rPr>
          <w:rFonts w:ascii="Times New Roman" w:hAnsi="Times New Roman" w:cs="Times New Roman"/>
          <w:sz w:val="24"/>
          <w:szCs w:val="24"/>
        </w:rPr>
        <w:t>Pretendentas_______________________________________________________________</w:t>
      </w:r>
      <w:r w:rsidR="00A643CC">
        <w:rPr>
          <w:rFonts w:ascii="Times New Roman" w:hAnsi="Times New Roman" w:cs="Times New Roman"/>
          <w:sz w:val="24"/>
          <w:szCs w:val="24"/>
        </w:rPr>
        <w:t>___</w:t>
      </w:r>
    </w:p>
    <w:p w:rsidR="007A6595" w:rsidRPr="00B0279C" w:rsidRDefault="007A6595" w:rsidP="007A6595">
      <w:pPr>
        <w:pStyle w:val="Betarp"/>
        <w:tabs>
          <w:tab w:val="left" w:pos="284"/>
          <w:tab w:val="left" w:pos="1418"/>
          <w:tab w:val="left" w:pos="1843"/>
        </w:tabs>
        <w:spacing w:line="276" w:lineRule="auto"/>
        <w:ind w:left="645"/>
        <w:rPr>
          <w:rFonts w:ascii="Times New Roman" w:hAnsi="Times New Roman" w:cs="Times New Roman"/>
        </w:rPr>
      </w:pPr>
      <w:r w:rsidRPr="00B0279C">
        <w:rPr>
          <w:rFonts w:ascii="Times New Roman" w:hAnsi="Times New Roman" w:cs="Times New Roman"/>
        </w:rPr>
        <w:tab/>
      </w:r>
      <w:r w:rsidRPr="00B0279C">
        <w:rPr>
          <w:rFonts w:ascii="Times New Roman" w:hAnsi="Times New Roman" w:cs="Times New Roman"/>
        </w:rPr>
        <w:tab/>
      </w:r>
      <w:r w:rsidRPr="00B0279C">
        <w:rPr>
          <w:rFonts w:ascii="Times New Roman" w:hAnsi="Times New Roman" w:cs="Times New Roman"/>
        </w:rPr>
        <w:tab/>
        <w:t>(vardas, pavardė, asmens kodas)</w:t>
      </w:r>
    </w:p>
    <w:p w:rsidR="007A6595" w:rsidRDefault="007A6595" w:rsidP="007A6595">
      <w:pPr>
        <w:pStyle w:val="Betarp"/>
        <w:tabs>
          <w:tab w:val="left" w:pos="284"/>
          <w:tab w:val="left" w:pos="1418"/>
          <w:tab w:val="left" w:pos="1843"/>
        </w:tabs>
        <w:spacing w:line="276" w:lineRule="auto"/>
        <w:rPr>
          <w:rFonts w:ascii="Times New Roman" w:hAnsi="Times New Roman" w:cs="Times New Roman"/>
          <w:sz w:val="24"/>
          <w:szCs w:val="24"/>
        </w:rPr>
      </w:pPr>
    </w:p>
    <w:p w:rsidR="007A6595" w:rsidRDefault="007A6595" w:rsidP="00A643CC">
      <w:pPr>
        <w:pStyle w:val="Betarp"/>
        <w:numPr>
          <w:ilvl w:val="0"/>
          <w:numId w:val="2"/>
        </w:numPr>
        <w:tabs>
          <w:tab w:val="left" w:pos="284"/>
          <w:tab w:val="left" w:pos="1418"/>
          <w:tab w:val="left" w:pos="1843"/>
        </w:tabs>
        <w:spacing w:line="360" w:lineRule="auto"/>
        <w:ind w:hanging="645"/>
        <w:jc w:val="both"/>
        <w:rPr>
          <w:rFonts w:ascii="Times New Roman" w:hAnsi="Times New Roman" w:cs="Times New Roman"/>
          <w:sz w:val="24"/>
          <w:szCs w:val="24"/>
        </w:rPr>
      </w:pPr>
      <w:r>
        <w:rPr>
          <w:rFonts w:ascii="Times New Roman" w:hAnsi="Times New Roman" w:cs="Times New Roman"/>
          <w:sz w:val="24"/>
          <w:szCs w:val="24"/>
        </w:rPr>
        <w:t>Įstaiga, kuriais pateikiama anketa. Telšių „Kranto“ progimnazija.</w:t>
      </w:r>
    </w:p>
    <w:p w:rsidR="007A6595" w:rsidRDefault="007A6595" w:rsidP="00A643CC">
      <w:pPr>
        <w:pStyle w:val="Betarp"/>
        <w:numPr>
          <w:ilvl w:val="0"/>
          <w:numId w:val="2"/>
        </w:numPr>
        <w:tabs>
          <w:tab w:val="left" w:pos="284"/>
          <w:tab w:val="left" w:pos="1418"/>
          <w:tab w:val="left" w:pos="1843"/>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Pretenduojama į Telšių „Kranto“ progimnazijos direktoriaus pavaduotojo ugdymui pareigas (1,0</w:t>
      </w:r>
      <w:r w:rsidR="00A75A02">
        <w:rPr>
          <w:rFonts w:ascii="Times New Roman" w:hAnsi="Times New Roman" w:cs="Times New Roman"/>
          <w:sz w:val="24"/>
          <w:szCs w:val="24"/>
        </w:rPr>
        <w:t xml:space="preserve"> et.</w:t>
      </w:r>
      <w:r>
        <w:rPr>
          <w:rFonts w:ascii="Times New Roman" w:hAnsi="Times New Roman" w:cs="Times New Roman"/>
          <w:sz w:val="24"/>
          <w:szCs w:val="24"/>
        </w:rPr>
        <w:t>).</w:t>
      </w:r>
    </w:p>
    <w:p w:rsidR="007A6595" w:rsidRDefault="007A6595" w:rsidP="00A643CC">
      <w:pPr>
        <w:pStyle w:val="Betarp"/>
        <w:numPr>
          <w:ilvl w:val="0"/>
          <w:numId w:val="2"/>
        </w:numPr>
        <w:tabs>
          <w:tab w:val="left" w:pos="284"/>
          <w:tab w:val="left" w:pos="1418"/>
          <w:tab w:val="left" w:pos="1843"/>
        </w:tabs>
        <w:ind w:left="0" w:firstLine="0"/>
        <w:jc w:val="both"/>
        <w:rPr>
          <w:rFonts w:ascii="Times New Roman" w:hAnsi="Times New Roman" w:cs="Times New Roman"/>
          <w:sz w:val="24"/>
          <w:szCs w:val="24"/>
        </w:rPr>
      </w:pPr>
      <w:r>
        <w:rPr>
          <w:rFonts w:ascii="Times New Roman" w:hAnsi="Times New Roman" w:cs="Times New Roman"/>
          <w:sz w:val="24"/>
          <w:szCs w:val="24"/>
        </w:rPr>
        <w:t>Ar šios anketos 3 punkte nurodytoje mokykloje dirba asmenys, su kuriais Jus sieja artimi giminystės ar svainystės ryšiai (tėvai, įtėviai, broliai, seserys ir jų vaikai, seneliai, sutuoktinis, vaikai, įvaikiai, jų sutuoktiniai ir jų vaikai, taip pat sutuoktinių tėvai, broliai ir jų vaikai), ar kurio nors iš šių asmenų ir Jūsų darbas mokykloje taptų susijęs su vieno tiesioginiu pavaldumu kitam arba su vieno teise kontroliuoti kitą?</w:t>
      </w:r>
    </w:p>
    <w:p w:rsidR="00A643CC" w:rsidRDefault="00A643CC" w:rsidP="00A643CC">
      <w:pPr>
        <w:pStyle w:val="Betarp"/>
        <w:tabs>
          <w:tab w:val="left" w:pos="284"/>
          <w:tab w:val="left" w:pos="1418"/>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0279C" w:rsidRPr="00B0279C" w:rsidRDefault="00B0279C" w:rsidP="00A643CC">
      <w:pPr>
        <w:pStyle w:val="Betarp"/>
        <w:tabs>
          <w:tab w:val="left" w:pos="284"/>
          <w:tab w:val="left" w:pos="1418"/>
          <w:tab w:val="left" w:pos="1843"/>
        </w:tabs>
        <w:rPr>
          <w:rFonts w:ascii="Times New Roman" w:hAnsi="Times New Roman" w:cs="Times New Roman"/>
        </w:rPr>
      </w:pPr>
      <w:r w:rsidRPr="00B0279C">
        <w:rPr>
          <w:rFonts w:ascii="Times New Roman" w:hAnsi="Times New Roman" w:cs="Times New Roman"/>
        </w:rPr>
        <w:t>(jeigu taip – nurodykite tokio asmens pareigas, vardą ir pavardę)</w:t>
      </w:r>
    </w:p>
    <w:p w:rsidR="00A643CC" w:rsidRDefault="00A643CC" w:rsidP="00A643CC">
      <w:pPr>
        <w:pStyle w:val="Betarp"/>
        <w:tabs>
          <w:tab w:val="left" w:pos="284"/>
          <w:tab w:val="left" w:pos="1418"/>
          <w:tab w:val="left" w:pos="1843"/>
        </w:tabs>
        <w:rPr>
          <w:rFonts w:ascii="Times New Roman" w:hAnsi="Times New Roman" w:cs="Times New Roman"/>
          <w:sz w:val="24"/>
          <w:szCs w:val="24"/>
        </w:rPr>
      </w:pPr>
    </w:p>
    <w:p w:rsidR="00A643CC" w:rsidRDefault="00A643CC" w:rsidP="00B0279C">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5.</w:t>
      </w:r>
      <w:r w:rsidR="00B0279C">
        <w:rPr>
          <w:rFonts w:ascii="Times New Roman" w:hAnsi="Times New Roman" w:cs="Times New Roman"/>
          <w:sz w:val="24"/>
          <w:szCs w:val="24"/>
        </w:rPr>
        <w:t>Ar Lietuvos Respublikos įstatymai draudžia Jums eiti pareigas, nurodytas šios anketos 3 punkte, taip pat pareigas šios anketos 3 punkte nurodytoje mokykloje?</w:t>
      </w:r>
    </w:p>
    <w:p w:rsidR="00B0279C" w:rsidRDefault="00B0279C" w:rsidP="00B0279C">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0279C" w:rsidRDefault="00B0279C" w:rsidP="00B0279C">
      <w:pPr>
        <w:pStyle w:val="Betarp"/>
        <w:tabs>
          <w:tab w:val="left" w:pos="284"/>
          <w:tab w:val="left" w:pos="1418"/>
          <w:tab w:val="left" w:pos="1843"/>
        </w:tabs>
        <w:spacing w:line="276" w:lineRule="auto"/>
        <w:rPr>
          <w:rFonts w:ascii="Times New Roman" w:hAnsi="Times New Roman" w:cs="Times New Roman"/>
          <w:sz w:val="24"/>
          <w:szCs w:val="24"/>
        </w:rPr>
      </w:pPr>
    </w:p>
    <w:p w:rsidR="00B0279C" w:rsidRDefault="00B0279C" w:rsidP="00B0279C">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6. Ar esate pripažintas neveiksniu (ribotai veiksniu)?__________________________________</w:t>
      </w:r>
      <w:r w:rsidR="000E6CA2">
        <w:rPr>
          <w:rFonts w:ascii="Times New Roman" w:hAnsi="Times New Roman" w:cs="Times New Roman"/>
          <w:sz w:val="24"/>
          <w:szCs w:val="24"/>
        </w:rPr>
        <w:t>___</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B0279C"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7. Ar esate kito juridinio asmens valdymo organo narys?__________________________________</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E6CA2" w:rsidRPr="000E6CA2" w:rsidRDefault="000E6CA2" w:rsidP="000E6CA2">
      <w:pPr>
        <w:pStyle w:val="Betarp"/>
        <w:tabs>
          <w:tab w:val="left" w:pos="284"/>
          <w:tab w:val="left" w:pos="1418"/>
          <w:tab w:val="left" w:pos="1843"/>
        </w:tabs>
        <w:spacing w:line="276" w:lineRule="auto"/>
        <w:rPr>
          <w:rFonts w:ascii="Times New Roman" w:hAnsi="Times New Roman" w:cs="Times New Roman"/>
        </w:rPr>
      </w:pPr>
      <w:r w:rsidRPr="000E6CA2">
        <w:rPr>
          <w:rFonts w:ascii="Times New Roman" w:hAnsi="Times New Roman" w:cs="Times New Roman"/>
        </w:rPr>
        <w:t>(į šį klausimą privalo atsakyti tik pretendentas į įstaigos vadovo pareigas)</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Pretendentas__________________________________________________________________</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(parašas)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2016 m._____________________</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Pr="009C616E"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Pr="009C616E" w:rsidRDefault="000E6CA2" w:rsidP="009C616E">
      <w:pPr>
        <w:pStyle w:val="Betarp"/>
        <w:tabs>
          <w:tab w:val="left" w:pos="284"/>
          <w:tab w:val="left" w:pos="1418"/>
          <w:tab w:val="left" w:pos="1843"/>
        </w:tabs>
        <w:spacing w:line="276" w:lineRule="auto"/>
        <w:jc w:val="both"/>
        <w:rPr>
          <w:rFonts w:ascii="Times New Roman" w:hAnsi="Times New Roman" w:cs="Times New Roman"/>
          <w:sz w:val="24"/>
          <w:szCs w:val="24"/>
        </w:rPr>
      </w:pPr>
      <w:r w:rsidRPr="009C616E">
        <w:rPr>
          <w:rFonts w:ascii="Times New Roman" w:hAnsi="Times New Roman" w:cs="Times New Roman"/>
          <w:sz w:val="24"/>
          <w:szCs w:val="24"/>
        </w:rPr>
        <w:t>Žyma apie pretendento atitiktį reikalavimams, kurie paminėti Konkursų pareigoms, įtrauktoms į konkursinių pareigų sąrašą, organizavimo tvarkos aprašo 13 punkte</w:t>
      </w:r>
      <w:r w:rsidR="00DE64C8" w:rsidRPr="009C616E">
        <w:rPr>
          <w:rFonts w:ascii="Times New Roman" w:hAnsi="Times New Roman" w:cs="Times New Roman"/>
          <w:sz w:val="24"/>
          <w:szCs w:val="24"/>
        </w:rPr>
        <w:t>.</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p>
    <w:p w:rsidR="000E6CA2" w:rsidRDefault="000E6CA2" w:rsidP="000E6CA2">
      <w:pPr>
        <w:pStyle w:val="Betarp"/>
        <w:tabs>
          <w:tab w:val="left" w:pos="284"/>
          <w:tab w:val="left" w:pos="1418"/>
          <w:tab w:val="left" w:pos="1843"/>
        </w:tabs>
        <w:spacing w:line="276" w:lineRule="auto"/>
        <w:rPr>
          <w:rFonts w:ascii="Times New Roman" w:hAnsi="Times New Roman" w:cs="Times New Roman"/>
          <w:sz w:val="24"/>
          <w:szCs w:val="24"/>
        </w:rPr>
      </w:pPr>
      <w:r>
        <w:rPr>
          <w:rFonts w:ascii="Times New Roman" w:hAnsi="Times New Roman" w:cs="Times New Roman"/>
          <w:sz w:val="24"/>
          <w:szCs w:val="24"/>
        </w:rPr>
        <w:t>Direktorius_____________________________________________________________________</w:t>
      </w:r>
    </w:p>
    <w:p w:rsidR="000E6CA2" w:rsidRDefault="000E6CA2" w:rsidP="000E6CA2">
      <w:pPr>
        <w:pStyle w:val="Betarp"/>
        <w:tabs>
          <w:tab w:val="left" w:pos="284"/>
          <w:tab w:val="left" w:pos="1418"/>
          <w:tab w:val="left" w:pos="1843"/>
        </w:tabs>
        <w:spacing w:line="276" w:lineRule="auto"/>
        <w:rPr>
          <w:rFonts w:ascii="Times New Roman" w:hAnsi="Times New Roman" w:cs="Times New Roman"/>
        </w:rPr>
      </w:pPr>
      <w:r w:rsidRPr="000E6CA2">
        <w:rPr>
          <w:rFonts w:ascii="Times New Roman" w:hAnsi="Times New Roman" w:cs="Times New Roman"/>
        </w:rPr>
        <w:tab/>
      </w:r>
      <w:r w:rsidRPr="000E6CA2">
        <w:rPr>
          <w:rFonts w:ascii="Times New Roman" w:hAnsi="Times New Roman" w:cs="Times New Roman"/>
        </w:rPr>
        <w:tab/>
      </w:r>
      <w:r w:rsidRPr="000E6CA2">
        <w:rPr>
          <w:rFonts w:ascii="Times New Roman" w:hAnsi="Times New Roman" w:cs="Times New Roman"/>
        </w:rPr>
        <w:tab/>
        <w:t>(parašas)</w:t>
      </w:r>
      <w:r w:rsidRPr="000E6CA2">
        <w:rPr>
          <w:rFonts w:ascii="Times New Roman" w:hAnsi="Times New Roman" w:cs="Times New Roman"/>
        </w:rPr>
        <w:tab/>
      </w:r>
      <w:r w:rsidRPr="000E6CA2">
        <w:rPr>
          <w:rFonts w:ascii="Times New Roman" w:hAnsi="Times New Roman" w:cs="Times New Roman"/>
        </w:rPr>
        <w:tab/>
        <w:t>(vardas, pavardė)</w:t>
      </w:r>
    </w:p>
    <w:p w:rsidR="000E6CA2" w:rsidRDefault="000E6CA2" w:rsidP="000E6CA2">
      <w:pPr>
        <w:pStyle w:val="Betarp"/>
        <w:tabs>
          <w:tab w:val="left" w:pos="284"/>
          <w:tab w:val="left" w:pos="1418"/>
          <w:tab w:val="left" w:pos="1843"/>
        </w:tabs>
        <w:spacing w:line="276" w:lineRule="auto"/>
        <w:rPr>
          <w:rFonts w:ascii="Times New Roman" w:hAnsi="Times New Roman" w:cs="Times New Roman"/>
        </w:rPr>
      </w:pPr>
    </w:p>
    <w:p w:rsidR="000E6CA2" w:rsidRPr="000E6CA2" w:rsidRDefault="000E6CA2" w:rsidP="000E6CA2">
      <w:pPr>
        <w:pStyle w:val="Betarp"/>
        <w:tabs>
          <w:tab w:val="left" w:pos="284"/>
          <w:tab w:val="left" w:pos="1418"/>
          <w:tab w:val="left" w:pos="1843"/>
        </w:tabs>
        <w:spacing w:line="276" w:lineRule="auto"/>
        <w:rPr>
          <w:rFonts w:ascii="Times New Roman" w:hAnsi="Times New Roman" w:cs="Times New Roman"/>
        </w:rPr>
      </w:pPr>
      <w:r>
        <w:rPr>
          <w:rFonts w:ascii="Times New Roman" w:hAnsi="Times New Roman" w:cs="Times New Roman"/>
        </w:rPr>
        <w:t>2016 m.__________________</w:t>
      </w:r>
    </w:p>
    <w:sectPr w:rsidR="000E6CA2" w:rsidRPr="000E6CA2" w:rsidSect="000E6CA2">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65697"/>
    <w:multiLevelType w:val="multilevel"/>
    <w:tmpl w:val="1C543A00"/>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b w:val="0"/>
      </w:rPr>
    </w:lvl>
    <w:lvl w:ilvl="2">
      <w:start w:val="1"/>
      <w:numFmt w:val="decimal"/>
      <w:isLgl/>
      <w:lvlText w:val="%1.%2.%3."/>
      <w:lvlJc w:val="left"/>
      <w:pPr>
        <w:ind w:left="2010" w:hanging="720"/>
      </w:pPr>
      <w:rPr>
        <w:rFonts w:hint="default"/>
        <w:b w:val="0"/>
      </w:rPr>
    </w:lvl>
    <w:lvl w:ilvl="3">
      <w:start w:val="1"/>
      <w:numFmt w:val="decimal"/>
      <w:isLgl/>
      <w:lvlText w:val="%1.%2.%3.%4."/>
      <w:lvlJc w:val="left"/>
      <w:pPr>
        <w:ind w:left="2010" w:hanging="720"/>
      </w:pPr>
      <w:rPr>
        <w:rFonts w:hint="default"/>
        <w:b w:val="0"/>
      </w:rPr>
    </w:lvl>
    <w:lvl w:ilvl="4">
      <w:start w:val="1"/>
      <w:numFmt w:val="decimal"/>
      <w:isLgl/>
      <w:lvlText w:val="%1.%2.%3.%4.%5."/>
      <w:lvlJc w:val="left"/>
      <w:pPr>
        <w:ind w:left="2370" w:hanging="1080"/>
      </w:pPr>
      <w:rPr>
        <w:rFonts w:hint="default"/>
        <w:b w:val="0"/>
      </w:rPr>
    </w:lvl>
    <w:lvl w:ilvl="5">
      <w:start w:val="1"/>
      <w:numFmt w:val="decimal"/>
      <w:isLgl/>
      <w:lvlText w:val="%1.%2.%3.%4.%5.%6."/>
      <w:lvlJc w:val="left"/>
      <w:pPr>
        <w:ind w:left="2370" w:hanging="1080"/>
      </w:pPr>
      <w:rPr>
        <w:rFonts w:hint="default"/>
        <w:b w:val="0"/>
      </w:rPr>
    </w:lvl>
    <w:lvl w:ilvl="6">
      <w:start w:val="1"/>
      <w:numFmt w:val="decimal"/>
      <w:isLgl/>
      <w:lvlText w:val="%1.%2.%3.%4.%5.%6.%7."/>
      <w:lvlJc w:val="left"/>
      <w:pPr>
        <w:ind w:left="2730" w:hanging="1440"/>
      </w:pPr>
      <w:rPr>
        <w:rFonts w:hint="default"/>
        <w:b w:val="0"/>
      </w:rPr>
    </w:lvl>
    <w:lvl w:ilvl="7">
      <w:start w:val="1"/>
      <w:numFmt w:val="decimal"/>
      <w:isLgl/>
      <w:lvlText w:val="%1.%2.%3.%4.%5.%6.%7.%8."/>
      <w:lvlJc w:val="left"/>
      <w:pPr>
        <w:ind w:left="2730" w:hanging="1440"/>
      </w:pPr>
      <w:rPr>
        <w:rFonts w:hint="default"/>
        <w:b w:val="0"/>
      </w:rPr>
    </w:lvl>
    <w:lvl w:ilvl="8">
      <w:start w:val="1"/>
      <w:numFmt w:val="decimal"/>
      <w:isLgl/>
      <w:lvlText w:val="%1.%2.%3.%4.%5.%6.%7.%8.%9."/>
      <w:lvlJc w:val="left"/>
      <w:pPr>
        <w:ind w:left="3090" w:hanging="1800"/>
      </w:pPr>
      <w:rPr>
        <w:rFonts w:hint="default"/>
        <w:b w:val="0"/>
      </w:rPr>
    </w:lvl>
  </w:abstractNum>
  <w:abstractNum w:abstractNumId="1" w15:restartNumberingAfterBreak="0">
    <w:nsid w:val="72660A30"/>
    <w:multiLevelType w:val="hybridMultilevel"/>
    <w:tmpl w:val="CAA803DA"/>
    <w:lvl w:ilvl="0" w:tplc="8086282E">
      <w:start w:val="1"/>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BF"/>
    <w:rsid w:val="0002073B"/>
    <w:rsid w:val="00085441"/>
    <w:rsid w:val="000E6CA2"/>
    <w:rsid w:val="00155DE4"/>
    <w:rsid w:val="00182A6B"/>
    <w:rsid w:val="00191F26"/>
    <w:rsid w:val="00192C52"/>
    <w:rsid w:val="001E46A1"/>
    <w:rsid w:val="002B1A61"/>
    <w:rsid w:val="002B1ABF"/>
    <w:rsid w:val="002B7296"/>
    <w:rsid w:val="00305FBB"/>
    <w:rsid w:val="005C0EBC"/>
    <w:rsid w:val="00600511"/>
    <w:rsid w:val="006E4688"/>
    <w:rsid w:val="00716F0B"/>
    <w:rsid w:val="00724EFD"/>
    <w:rsid w:val="00753933"/>
    <w:rsid w:val="007A6595"/>
    <w:rsid w:val="008701A8"/>
    <w:rsid w:val="008855EE"/>
    <w:rsid w:val="009C616E"/>
    <w:rsid w:val="009D3A4A"/>
    <w:rsid w:val="009F2990"/>
    <w:rsid w:val="00A643CC"/>
    <w:rsid w:val="00A75A02"/>
    <w:rsid w:val="00B0279C"/>
    <w:rsid w:val="00C7742E"/>
    <w:rsid w:val="00D22772"/>
    <w:rsid w:val="00DE64C8"/>
    <w:rsid w:val="00E73223"/>
    <w:rsid w:val="00F01FD7"/>
    <w:rsid w:val="00F47601"/>
    <w:rsid w:val="00F5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FC2EA-73C4-40D6-8E6C-1C318311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B1ABF"/>
    <w:pPr>
      <w:spacing w:after="0" w:line="240" w:lineRule="auto"/>
    </w:pPr>
  </w:style>
  <w:style w:type="character" w:styleId="Hipersaitas">
    <w:name w:val="Hyperlink"/>
    <w:basedOn w:val="Numatytasispastraiposriftas"/>
    <w:uiPriority w:val="99"/>
    <w:unhideWhenUsed/>
    <w:rsid w:val="002B1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4131-1FBE-4B62-828C-401F01BD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Mokytoja00</cp:lastModifiedBy>
  <cp:revision>3</cp:revision>
  <cp:lastPrinted>2016-09-08T05:20:00Z</cp:lastPrinted>
  <dcterms:created xsi:type="dcterms:W3CDTF">2016-09-08T10:15:00Z</dcterms:created>
  <dcterms:modified xsi:type="dcterms:W3CDTF">2016-09-08T10:17:00Z</dcterms:modified>
</cp:coreProperties>
</file>